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4C" w:rsidRDefault="0096014C" w:rsidP="0096014C">
      <w:pPr>
        <w:rPr>
          <w:rFonts w:ascii="Arial" w:hAnsi="Arial" w:cs="Arial"/>
        </w:rPr>
      </w:pPr>
    </w:p>
    <w:p w:rsidR="00E26CDA" w:rsidRDefault="00E26CDA" w:rsidP="00960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КАФЕДРА ЛИТЕРАТУРНО-ХУДОЖЕСТВЕННОЙ КРИТИКИ</w:t>
      </w:r>
    </w:p>
    <w:p w:rsidR="00E26CDA" w:rsidRDefault="00E26CDA" w:rsidP="0096014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ПРЕДЛАГАЕМЫЕ ТЕМЫ ВКР</w:t>
      </w:r>
    </w:p>
    <w:p w:rsidR="00E26CDA" w:rsidRPr="00E26CDA" w:rsidRDefault="00E26CDA" w:rsidP="0096014C">
      <w:pPr>
        <w:rPr>
          <w:rFonts w:ascii="Arial" w:hAnsi="Arial" w:cs="Arial"/>
        </w:rPr>
      </w:pP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От газетного текста к книжному («Петербургские зимы» </w:t>
      </w:r>
      <w:proofErr w:type="spellStart"/>
      <w:r w:rsidRPr="00E26CDA">
        <w:rPr>
          <w:rFonts w:ascii="Arial" w:hAnsi="Arial" w:cs="Arial"/>
        </w:rPr>
        <w:t>Г.Иванова</w:t>
      </w:r>
      <w:proofErr w:type="spellEnd"/>
      <w:r w:rsidRPr="00E26CDA">
        <w:rPr>
          <w:rFonts w:ascii="Arial" w:hAnsi="Arial" w:cs="Arial"/>
        </w:rPr>
        <w:t>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«Книги для детей» </w:t>
      </w:r>
      <w:proofErr w:type="spellStart"/>
      <w:r w:rsidRPr="00E26CDA">
        <w:rPr>
          <w:rFonts w:ascii="Arial" w:hAnsi="Arial" w:cs="Arial"/>
        </w:rPr>
        <w:t>К.Чуковского</w:t>
      </w:r>
      <w:proofErr w:type="spellEnd"/>
      <w:r w:rsidRPr="00E26CDA">
        <w:rPr>
          <w:rFonts w:ascii="Arial" w:hAnsi="Arial" w:cs="Arial"/>
        </w:rPr>
        <w:t xml:space="preserve"> и их рецепция в литературной критике 1920-1950-х годов.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Эпоха «оттепели» в литературно-критическом прочтении </w:t>
      </w:r>
      <w:proofErr w:type="spellStart"/>
      <w:r w:rsidRPr="00E26CDA">
        <w:rPr>
          <w:rFonts w:ascii="Arial" w:hAnsi="Arial" w:cs="Arial"/>
        </w:rPr>
        <w:t>П.Вайля</w:t>
      </w:r>
      <w:proofErr w:type="spellEnd"/>
      <w:r w:rsidRPr="00E26CDA">
        <w:rPr>
          <w:rFonts w:ascii="Arial" w:hAnsi="Arial" w:cs="Arial"/>
        </w:rPr>
        <w:t xml:space="preserve"> и </w:t>
      </w:r>
      <w:proofErr w:type="spellStart"/>
      <w:r w:rsidRPr="00E26CDA">
        <w:rPr>
          <w:rFonts w:ascii="Arial" w:hAnsi="Arial" w:cs="Arial"/>
        </w:rPr>
        <w:t>А.Гениса</w:t>
      </w:r>
      <w:proofErr w:type="spellEnd"/>
      <w:r w:rsidRPr="00E26CDA">
        <w:rPr>
          <w:rFonts w:ascii="Arial" w:hAnsi="Arial" w:cs="Arial"/>
        </w:rPr>
        <w:t xml:space="preserve"> («1960-е: мир советского человека»)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Мемуары </w:t>
      </w:r>
      <w:proofErr w:type="spellStart"/>
      <w:r w:rsidRPr="00E26CDA">
        <w:rPr>
          <w:rFonts w:ascii="Arial" w:hAnsi="Arial" w:cs="Arial"/>
        </w:rPr>
        <w:t>Н.Берберовой</w:t>
      </w:r>
      <w:proofErr w:type="spellEnd"/>
      <w:r w:rsidRPr="00E26CDA">
        <w:rPr>
          <w:rFonts w:ascii="Arial" w:hAnsi="Arial" w:cs="Arial"/>
        </w:rPr>
        <w:t xml:space="preserve"> «Курсив мой» и </w:t>
      </w:r>
      <w:proofErr w:type="spellStart"/>
      <w:r w:rsidRPr="00E26CDA">
        <w:rPr>
          <w:rFonts w:ascii="Arial" w:hAnsi="Arial" w:cs="Arial"/>
        </w:rPr>
        <w:t>газетно</w:t>
      </w:r>
      <w:proofErr w:type="spellEnd"/>
      <w:r w:rsidRPr="00E26CDA">
        <w:rPr>
          <w:rFonts w:ascii="Arial" w:hAnsi="Arial" w:cs="Arial"/>
        </w:rPr>
        <w:t>-журнальная полемика вокруг них.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Литературная критика 1960-1990-х годов о дневниках </w:t>
      </w:r>
      <w:proofErr w:type="spellStart"/>
      <w:r w:rsidRPr="00E26CDA">
        <w:rPr>
          <w:rFonts w:ascii="Arial" w:hAnsi="Arial" w:cs="Arial"/>
        </w:rPr>
        <w:t>Ю.Олеши</w:t>
      </w:r>
      <w:proofErr w:type="spellEnd"/>
      <w:r w:rsidRPr="00E26CDA">
        <w:rPr>
          <w:rFonts w:ascii="Arial" w:hAnsi="Arial" w:cs="Arial"/>
        </w:rPr>
        <w:t xml:space="preserve"> («Ни дня без строчки» и «Книга прощания»).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Мемуарная книга </w:t>
      </w:r>
      <w:proofErr w:type="spellStart"/>
      <w:r w:rsidRPr="00E26CDA">
        <w:rPr>
          <w:rFonts w:ascii="Arial" w:hAnsi="Arial" w:cs="Arial"/>
        </w:rPr>
        <w:t>А.Солженицына</w:t>
      </w:r>
      <w:proofErr w:type="spellEnd"/>
      <w:r w:rsidRPr="00E26CDA">
        <w:rPr>
          <w:rFonts w:ascii="Arial" w:hAnsi="Arial" w:cs="Arial"/>
        </w:rPr>
        <w:t xml:space="preserve"> «Бодался телёнок с дубом» и её восприятие в критике.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Книга воспоминаний </w:t>
      </w:r>
      <w:proofErr w:type="spellStart"/>
      <w:r w:rsidRPr="00E26CDA">
        <w:rPr>
          <w:rFonts w:ascii="Arial" w:hAnsi="Arial" w:cs="Arial"/>
        </w:rPr>
        <w:t>И.Одоевцевой</w:t>
      </w:r>
      <w:proofErr w:type="spellEnd"/>
      <w:r w:rsidRPr="00E26CDA">
        <w:rPr>
          <w:rFonts w:ascii="Arial" w:hAnsi="Arial" w:cs="Arial"/>
        </w:rPr>
        <w:t xml:space="preserve"> «На берегах Невы» в газете «Русская мысль»: публикация и критическая рецепция.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Проблематика «художник и власть» в литературной критике и публицистике </w:t>
      </w:r>
      <w:proofErr w:type="spellStart"/>
      <w:r w:rsidRPr="00E26CDA">
        <w:rPr>
          <w:rFonts w:ascii="Arial" w:hAnsi="Arial" w:cs="Arial"/>
        </w:rPr>
        <w:t>Б.Сарнова</w:t>
      </w:r>
      <w:proofErr w:type="spellEnd"/>
      <w:r w:rsidRPr="00E26CDA">
        <w:rPr>
          <w:rFonts w:ascii="Arial" w:hAnsi="Arial" w:cs="Arial"/>
        </w:rPr>
        <w:t xml:space="preserve"> (книги «Сталин и писатели», «Скучно не было»).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Проза </w:t>
      </w:r>
      <w:proofErr w:type="spellStart"/>
      <w:r w:rsidRPr="00E26CDA">
        <w:rPr>
          <w:rFonts w:ascii="Arial" w:hAnsi="Arial" w:cs="Arial"/>
        </w:rPr>
        <w:t>Л.Петрушевской</w:t>
      </w:r>
      <w:proofErr w:type="spellEnd"/>
      <w:r w:rsidRPr="00E26CDA">
        <w:rPr>
          <w:rFonts w:ascii="Arial" w:hAnsi="Arial" w:cs="Arial"/>
        </w:rPr>
        <w:t xml:space="preserve"> в восприятии критики 1990-2000-х годов.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 «Неореализм» или «постмодернизм»? Журнальная полемика о путях развития современной литературы.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Виктор Пелевин и его критики (на примере романа «Любовь к трем </w:t>
      </w:r>
      <w:proofErr w:type="spellStart"/>
      <w:r w:rsidRPr="00E26CDA">
        <w:rPr>
          <w:rFonts w:ascii="Arial" w:hAnsi="Arial" w:cs="Arial"/>
        </w:rPr>
        <w:t>цукербринам</w:t>
      </w:r>
      <w:proofErr w:type="spellEnd"/>
      <w:r w:rsidRPr="00E26CDA">
        <w:rPr>
          <w:rFonts w:ascii="Arial" w:hAnsi="Arial" w:cs="Arial"/>
        </w:rPr>
        <w:t>»).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Литературная критика сетевого издания «Ли</w:t>
      </w:r>
      <w:r w:rsidRPr="00E26CDA">
        <w:rPr>
          <w:rFonts w:ascii="Arial" w:hAnsi="Arial" w:cs="Arial"/>
          <w:lang w:val="en-US"/>
        </w:rPr>
        <w:t>terra</w:t>
      </w:r>
      <w:r w:rsidRPr="00E26CDA">
        <w:rPr>
          <w:rFonts w:ascii="Arial" w:hAnsi="Arial" w:cs="Arial"/>
        </w:rPr>
        <w:t>тура».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Литературная критика сетевого издания «</w:t>
      </w:r>
      <w:proofErr w:type="spellStart"/>
      <w:r w:rsidRPr="00E26CDA">
        <w:rPr>
          <w:rFonts w:ascii="Arial" w:hAnsi="Arial" w:cs="Arial"/>
          <w:lang w:val="en-US"/>
        </w:rPr>
        <w:t>Colta</w:t>
      </w:r>
      <w:proofErr w:type="spellEnd"/>
      <w:r w:rsidRPr="00E26CDA">
        <w:rPr>
          <w:rFonts w:ascii="Arial" w:hAnsi="Arial" w:cs="Arial"/>
        </w:rPr>
        <w:t>.</w:t>
      </w:r>
      <w:proofErr w:type="spellStart"/>
      <w:r w:rsidRPr="00E26CDA">
        <w:rPr>
          <w:rFonts w:ascii="Arial" w:hAnsi="Arial" w:cs="Arial"/>
          <w:lang w:val="en-US"/>
        </w:rPr>
        <w:t>ru</w:t>
      </w:r>
      <w:proofErr w:type="spellEnd"/>
      <w:r w:rsidRPr="00E26CDA">
        <w:rPr>
          <w:rFonts w:ascii="Arial" w:hAnsi="Arial" w:cs="Arial"/>
        </w:rPr>
        <w:t>».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Споры о Дмитрии Быкове в современной критике.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Поэзия Веры </w:t>
      </w:r>
      <w:proofErr w:type="spellStart"/>
      <w:r w:rsidRPr="00E26CDA">
        <w:rPr>
          <w:rFonts w:ascii="Arial" w:hAnsi="Arial" w:cs="Arial"/>
        </w:rPr>
        <w:t>Полозковой</w:t>
      </w:r>
      <w:proofErr w:type="spellEnd"/>
      <w:r w:rsidRPr="00E26CDA">
        <w:rPr>
          <w:rFonts w:ascii="Arial" w:hAnsi="Arial" w:cs="Arial"/>
        </w:rPr>
        <w:t xml:space="preserve"> и споры о ней в литературной прессе.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Критические споры о прозе Владимира Сорокина (повесть «Метель», роман «Теллурия»).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Проза Романа </w:t>
      </w:r>
      <w:proofErr w:type="spellStart"/>
      <w:r w:rsidRPr="00E26CDA">
        <w:rPr>
          <w:rFonts w:ascii="Arial" w:hAnsi="Arial" w:cs="Arial"/>
        </w:rPr>
        <w:t>Сенчина</w:t>
      </w:r>
      <w:proofErr w:type="spellEnd"/>
      <w:r w:rsidRPr="00E26CDA">
        <w:rPr>
          <w:rFonts w:ascii="Arial" w:hAnsi="Arial" w:cs="Arial"/>
        </w:rPr>
        <w:t xml:space="preserve"> и ее оценки в современной критике.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Роман Сергея </w:t>
      </w:r>
      <w:proofErr w:type="spellStart"/>
      <w:r w:rsidRPr="00E26CDA">
        <w:rPr>
          <w:rFonts w:ascii="Arial" w:hAnsi="Arial" w:cs="Arial"/>
        </w:rPr>
        <w:t>Шаргунова</w:t>
      </w:r>
      <w:proofErr w:type="spellEnd"/>
      <w:r w:rsidRPr="00E26CDA">
        <w:rPr>
          <w:rFonts w:ascii="Arial" w:hAnsi="Arial" w:cs="Arial"/>
        </w:rPr>
        <w:t xml:space="preserve"> «1993» и критические отклики на него.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Роман Евгения </w:t>
      </w:r>
      <w:proofErr w:type="spellStart"/>
      <w:r w:rsidRPr="00E26CDA">
        <w:rPr>
          <w:rFonts w:ascii="Arial" w:hAnsi="Arial" w:cs="Arial"/>
        </w:rPr>
        <w:t>Водолазкина</w:t>
      </w:r>
      <w:proofErr w:type="spellEnd"/>
      <w:r w:rsidRPr="00E26CDA">
        <w:rPr>
          <w:rFonts w:ascii="Arial" w:hAnsi="Arial" w:cs="Arial"/>
        </w:rPr>
        <w:t xml:space="preserve"> «Лавр» и </w:t>
      </w:r>
      <w:proofErr w:type="spellStart"/>
      <w:r w:rsidRPr="00E26CDA">
        <w:rPr>
          <w:rFonts w:ascii="Arial" w:hAnsi="Arial" w:cs="Arial"/>
        </w:rPr>
        <w:t>и</w:t>
      </w:r>
      <w:proofErr w:type="spellEnd"/>
      <w:r w:rsidRPr="00E26CDA">
        <w:rPr>
          <w:rFonts w:ascii="Arial" w:hAnsi="Arial" w:cs="Arial"/>
        </w:rPr>
        <w:t xml:space="preserve"> его восприятие в критике.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Рецензия как жанр современной литературной критики (на примере одного или двух «толстых» журналов). 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Современные поэтические журналы («</w:t>
      </w:r>
      <w:proofErr w:type="spellStart"/>
      <w:r w:rsidRPr="00E26CDA">
        <w:rPr>
          <w:rFonts w:ascii="Arial" w:hAnsi="Arial" w:cs="Arial"/>
        </w:rPr>
        <w:t>Арион</w:t>
      </w:r>
      <w:proofErr w:type="spellEnd"/>
      <w:r w:rsidRPr="00E26CDA">
        <w:rPr>
          <w:rFonts w:ascii="Arial" w:hAnsi="Arial" w:cs="Arial"/>
        </w:rPr>
        <w:t>», «Воздух», «Дети Ра»).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Комические жанры сетевой поэзии («пирожки» и «порошки»). 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Сетевая эссеистика </w:t>
      </w:r>
      <w:proofErr w:type="spellStart"/>
      <w:r w:rsidRPr="00E26CDA">
        <w:rPr>
          <w:rFonts w:ascii="Arial" w:hAnsi="Arial" w:cs="Arial"/>
        </w:rPr>
        <w:t>ТатьяныТолстой</w:t>
      </w:r>
      <w:proofErr w:type="spellEnd"/>
      <w:r w:rsidRPr="00E26CDA">
        <w:rPr>
          <w:rFonts w:ascii="Arial" w:hAnsi="Arial" w:cs="Arial"/>
        </w:rPr>
        <w:t>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Литературная политика журнала «Сноб».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Писатели-</w:t>
      </w:r>
      <w:proofErr w:type="spellStart"/>
      <w:r w:rsidRPr="00E26CDA">
        <w:rPr>
          <w:rFonts w:ascii="Arial" w:hAnsi="Arial" w:cs="Arial"/>
        </w:rPr>
        <w:t>блогеры</w:t>
      </w:r>
      <w:proofErr w:type="spellEnd"/>
      <w:r w:rsidRPr="00E26CDA">
        <w:rPr>
          <w:rFonts w:ascii="Arial" w:hAnsi="Arial" w:cs="Arial"/>
        </w:rPr>
        <w:t xml:space="preserve"> в Интернете (Алексей </w:t>
      </w:r>
      <w:proofErr w:type="spellStart"/>
      <w:r w:rsidRPr="00E26CDA">
        <w:rPr>
          <w:rFonts w:ascii="Arial" w:hAnsi="Arial" w:cs="Arial"/>
        </w:rPr>
        <w:t>Слаповский</w:t>
      </w:r>
      <w:proofErr w:type="spellEnd"/>
      <w:r w:rsidRPr="00E26CDA">
        <w:rPr>
          <w:rFonts w:ascii="Arial" w:hAnsi="Arial" w:cs="Arial"/>
        </w:rPr>
        <w:t>, Денис Драгунский, Александр Снегирев).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Интервью с писателем как жанр современной литературной журналистики.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Современные писатели на телеэкране.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 Литературный портрет Людмилы Улицкой.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Литературный портрет Б. Акунина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 xml:space="preserve">Мотивы Малевича в поэзии Геннадия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Айги</w:t>
      </w:r>
      <w:proofErr w:type="spellEnd"/>
      <w:r w:rsidRPr="00E26CDA">
        <w:rPr>
          <w:rFonts w:ascii="Arial" w:hAnsi="Arial" w:cs="Arial"/>
          <w:color w:val="000000"/>
          <w:shd w:val="clear" w:color="auto" w:fill="FFFFFF"/>
        </w:rPr>
        <w:t xml:space="preserve"> и их освещение в современной критике. 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Отзывы на появление кинематографа в прессе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 xml:space="preserve">Обсуждение проблемы масштаба экранного изображения в российской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кинопрессе</w:t>
      </w:r>
      <w:proofErr w:type="spellEnd"/>
      <w:r w:rsidRPr="00E26CDA">
        <w:rPr>
          <w:rFonts w:ascii="Arial" w:hAnsi="Arial" w:cs="Arial"/>
          <w:color w:val="000000"/>
          <w:shd w:val="clear" w:color="auto" w:fill="FFFFFF"/>
        </w:rPr>
        <w:t xml:space="preserve"> 1900-1910-х годов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lastRenderedPageBreak/>
        <w:t xml:space="preserve">Дискуссии о глубине кадра в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кинопрессе</w:t>
      </w:r>
      <w:proofErr w:type="spellEnd"/>
      <w:r w:rsidRPr="00E26CDA">
        <w:rPr>
          <w:rFonts w:ascii="Arial" w:hAnsi="Arial" w:cs="Arial"/>
          <w:color w:val="000000"/>
          <w:shd w:val="clear" w:color="auto" w:fill="FFFFFF"/>
        </w:rPr>
        <w:t xml:space="preserve"> 1940-х годов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Глубинные построения в комиксах 1910-1920-х годов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Освоение глубины пространства фотографией первой четверти XX века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Критика центральной перспективы в искусствоведении XX века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Применение гипертрофированной перспективы в современном искусстве и рекламе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Короткий монтаж: монтажная динамика в современном кино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Развитие сверхкрупного плана в современном кино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История компьютерных спецэффектов в кинематографе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>Отличия нормативной эстетики кино в разные периоды (на примере однотипных сцен)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 xml:space="preserve">Эстетика и психология кино Жана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Митри</w:t>
      </w:r>
      <w:proofErr w:type="spellEnd"/>
    </w:p>
    <w:p w:rsidR="0096014C" w:rsidRPr="00E26CDA" w:rsidRDefault="0096014C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 xml:space="preserve">Французская постструктуралистская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кинотеория</w:t>
      </w:r>
      <w:proofErr w:type="spellEnd"/>
      <w:r w:rsidRPr="00E26CDA">
        <w:rPr>
          <w:rFonts w:ascii="Arial" w:hAnsi="Arial" w:cs="Arial"/>
          <w:color w:val="000000"/>
          <w:shd w:val="clear" w:color="auto" w:fill="FFFFFF"/>
        </w:rPr>
        <w:t xml:space="preserve"> (Ж.-П. Удар, Ж.-Л. Бодри, Ж. 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Омон</w:t>
      </w:r>
      <w:proofErr w:type="spellEnd"/>
      <w:r w:rsidRPr="00E26CDA">
        <w:rPr>
          <w:rFonts w:ascii="Arial" w:hAnsi="Arial" w:cs="Arial"/>
          <w:color w:val="000000"/>
          <w:shd w:val="clear" w:color="auto" w:fill="FFFFFF"/>
        </w:rPr>
        <w:t xml:space="preserve"> и др.)</w:t>
      </w:r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 xml:space="preserve">Когнитивный подход в современной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кинотеории</w:t>
      </w:r>
      <w:proofErr w:type="spellEnd"/>
    </w:p>
    <w:p w:rsidR="0096014C" w:rsidRPr="00E26CDA" w:rsidRDefault="0096014C" w:rsidP="0096014C">
      <w:pPr>
        <w:pStyle w:val="a3"/>
        <w:numPr>
          <w:ilvl w:val="0"/>
          <w:numId w:val="1"/>
        </w:numPr>
        <w:spacing w:after="0"/>
        <w:rPr>
          <w:rFonts w:ascii="Arial" w:hAnsi="Arial" w:cs="Arial"/>
        </w:rPr>
      </w:pPr>
      <w:r w:rsidRPr="00E26CDA">
        <w:rPr>
          <w:rFonts w:ascii="Arial" w:hAnsi="Arial" w:cs="Arial"/>
          <w:color w:val="000000"/>
          <w:shd w:val="clear" w:color="auto" w:fill="FFFFFF"/>
        </w:rPr>
        <w:t xml:space="preserve">Развитие глубинной композиции в кино от «Нетерпимости» до «Гражданина </w:t>
      </w:r>
      <w:proofErr w:type="spellStart"/>
      <w:r w:rsidRPr="00E26CDA">
        <w:rPr>
          <w:rFonts w:ascii="Arial" w:hAnsi="Arial" w:cs="Arial"/>
          <w:color w:val="000000"/>
          <w:shd w:val="clear" w:color="auto" w:fill="FFFFFF"/>
        </w:rPr>
        <w:t>Кейна</w:t>
      </w:r>
      <w:proofErr w:type="spellEnd"/>
      <w:r w:rsidRPr="00E26CDA">
        <w:rPr>
          <w:rFonts w:ascii="Arial" w:hAnsi="Arial" w:cs="Arial"/>
          <w:color w:val="000000"/>
          <w:shd w:val="clear" w:color="auto" w:fill="FFFFFF"/>
        </w:rPr>
        <w:t>»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Гастроли зарубежных исполнителей старинной музыки в Москве в зеркале российской прессы.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Репертуарная политика российских симфонических оркестров: какую музыку поддерживает государство?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Теле- и радиоканалы классической музыки в Европе и в России.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Детские музыкальные конкурсы: кузница кадров или кладбище талантов?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Международные конкурсы имени П. И. Чайковского и культурная политика российского государства.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Музыка в пространстве московских музеев и подмосковных усадеб.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Опера в "режиссерском театре".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Феминизация классической музыки: история и современность.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Новинки музыковедческой литературы и культурные запросы общества.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spacing w:after="240"/>
        <w:rPr>
          <w:rFonts w:ascii="Arial" w:hAnsi="Arial" w:cs="Arial"/>
          <w:color w:val="000000"/>
        </w:rPr>
      </w:pPr>
      <w:r w:rsidRPr="00E26CDA">
        <w:rPr>
          <w:rFonts w:ascii="Arial" w:hAnsi="Arial" w:cs="Arial"/>
          <w:color w:val="000000"/>
        </w:rPr>
        <w:t>Классическая музыка в современных кинофильмах: опошление классики или культурное просветительство?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Князь Сергей Михайлович Волконский – театральный критик Русского Зарубежья.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Историко-литературные исследования в журнале «Любовь к трем апельсинам» (1914-1917). 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«Московский наблюдатель» - театральный журнал «эпохи перестройки» (1991-1998).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Московская театральная олимпиада 2001 года и ее освещение в периодической печати.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Современные постановки драматургии А.Н. Островского в зеркале московской театральной прессы (2000-е годы).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Новые тенденции в театральной прессе (2000-е годы).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Римма Павловна Кречетова – театральный критик и историк театра.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Театральная деятельность московских центров современного искусства («Винзавод», «Гараж», «Фабрика» и др.) в дискуссиях в периодической печати.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>Фестивальная театральная жизнь Москвы (2000-е годы): анализ основных тенденций в театральной критике.</w:t>
      </w:r>
    </w:p>
    <w:p w:rsidR="00CE39D3" w:rsidRPr="00E26CDA" w:rsidRDefault="00CE39D3" w:rsidP="00CE39D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 Дмитрий Крымов: портрет режиссера в театральной критике.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Поэтика заглавий русских журналов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</w:t>
      </w:r>
      <w:proofErr w:type="gramStart"/>
      <w:r w:rsidRPr="00E26CDA">
        <w:rPr>
          <w:rFonts w:ascii="Arial" w:hAnsi="Arial" w:cs="Arial"/>
        </w:rPr>
        <w:t>–  первой</w:t>
      </w:r>
      <w:proofErr w:type="gramEnd"/>
      <w:r w:rsidRPr="00E26CDA">
        <w:rPr>
          <w:rFonts w:ascii="Arial" w:hAnsi="Arial" w:cs="Arial"/>
        </w:rPr>
        <w:t xml:space="preserve">  трети </w:t>
      </w:r>
      <w:r w:rsidRPr="00E26CDA">
        <w:rPr>
          <w:rFonts w:ascii="Arial" w:hAnsi="Arial" w:cs="Arial"/>
          <w:lang w:val="en-US"/>
        </w:rPr>
        <w:t>XIX</w:t>
      </w:r>
      <w:r w:rsidRPr="00E26CDA">
        <w:rPr>
          <w:rFonts w:ascii="Arial" w:hAnsi="Arial" w:cs="Arial"/>
        </w:rPr>
        <w:t xml:space="preserve"> вв.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Риторические стратегии русской журналистики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</w:t>
      </w:r>
      <w:proofErr w:type="gramStart"/>
      <w:r w:rsidRPr="00E26CDA">
        <w:rPr>
          <w:rFonts w:ascii="Arial" w:hAnsi="Arial" w:cs="Arial"/>
        </w:rPr>
        <w:t>–  первой</w:t>
      </w:r>
      <w:proofErr w:type="gramEnd"/>
      <w:r w:rsidRPr="00E26CDA">
        <w:rPr>
          <w:rFonts w:ascii="Arial" w:hAnsi="Arial" w:cs="Arial"/>
        </w:rPr>
        <w:t xml:space="preserve"> трети </w:t>
      </w:r>
      <w:r w:rsidRPr="00E26CDA">
        <w:rPr>
          <w:rFonts w:ascii="Arial" w:hAnsi="Arial" w:cs="Arial"/>
          <w:lang w:val="en-US"/>
        </w:rPr>
        <w:t>XIX</w:t>
      </w:r>
      <w:r w:rsidRPr="00E26CDA">
        <w:rPr>
          <w:rFonts w:ascii="Arial" w:hAnsi="Arial" w:cs="Arial"/>
        </w:rPr>
        <w:t xml:space="preserve"> вв.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lastRenderedPageBreak/>
        <w:t xml:space="preserve">Русский </w:t>
      </w:r>
      <w:proofErr w:type="gramStart"/>
      <w:r w:rsidRPr="00E26CDA">
        <w:rPr>
          <w:rFonts w:ascii="Arial" w:hAnsi="Arial" w:cs="Arial"/>
        </w:rPr>
        <w:t>журналист  в</w:t>
      </w:r>
      <w:proofErr w:type="gramEnd"/>
      <w:r w:rsidRPr="00E26CDA">
        <w:rPr>
          <w:rFonts w:ascii="Arial" w:hAnsi="Arial" w:cs="Arial"/>
        </w:rPr>
        <w:t xml:space="preserve"> зеркале  литературы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–  </w:t>
      </w:r>
      <w:r w:rsidRPr="00E26CDA">
        <w:rPr>
          <w:rFonts w:ascii="Arial" w:hAnsi="Arial" w:cs="Arial"/>
          <w:lang w:val="en-US"/>
        </w:rPr>
        <w:t>XIX</w:t>
      </w:r>
      <w:r w:rsidRPr="00E26CDA">
        <w:rPr>
          <w:rFonts w:ascii="Arial" w:hAnsi="Arial" w:cs="Arial"/>
        </w:rPr>
        <w:t xml:space="preserve"> вв. (от А.Д. Кантемира до А.С. Пушкина)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Сатира и журналистика в России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</w:t>
      </w:r>
      <w:proofErr w:type="gramStart"/>
      <w:r w:rsidRPr="00E26CDA">
        <w:rPr>
          <w:rFonts w:ascii="Arial" w:hAnsi="Arial" w:cs="Arial"/>
        </w:rPr>
        <w:t>–  первой</w:t>
      </w:r>
      <w:proofErr w:type="gramEnd"/>
      <w:r w:rsidRPr="00E26CDA">
        <w:rPr>
          <w:rFonts w:ascii="Arial" w:hAnsi="Arial" w:cs="Arial"/>
        </w:rPr>
        <w:t xml:space="preserve"> трети </w:t>
      </w:r>
      <w:r w:rsidRPr="00E26CDA">
        <w:rPr>
          <w:rFonts w:ascii="Arial" w:hAnsi="Arial" w:cs="Arial"/>
          <w:lang w:val="en-US"/>
        </w:rPr>
        <w:t>XIX</w:t>
      </w:r>
      <w:r w:rsidRPr="00E26CDA">
        <w:rPr>
          <w:rFonts w:ascii="Arial" w:hAnsi="Arial" w:cs="Arial"/>
        </w:rPr>
        <w:t xml:space="preserve"> вв.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Система метафорических кодов русской журналистики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</w:t>
      </w:r>
      <w:proofErr w:type="gramStart"/>
      <w:r w:rsidRPr="00E26CDA">
        <w:rPr>
          <w:rFonts w:ascii="Arial" w:hAnsi="Arial" w:cs="Arial"/>
        </w:rPr>
        <w:t>–  первой</w:t>
      </w:r>
      <w:proofErr w:type="gramEnd"/>
      <w:r w:rsidRPr="00E26CDA">
        <w:rPr>
          <w:rFonts w:ascii="Arial" w:hAnsi="Arial" w:cs="Arial"/>
        </w:rPr>
        <w:t xml:space="preserve"> трети </w:t>
      </w:r>
      <w:r w:rsidRPr="00E26CDA">
        <w:rPr>
          <w:rFonts w:ascii="Arial" w:hAnsi="Arial" w:cs="Arial"/>
          <w:lang w:val="en-US"/>
        </w:rPr>
        <w:t>XIX</w:t>
      </w:r>
      <w:r w:rsidRPr="00E26CDA">
        <w:rPr>
          <w:rFonts w:ascii="Arial" w:hAnsi="Arial" w:cs="Arial"/>
        </w:rPr>
        <w:t xml:space="preserve"> вв.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«Журналист, читатель и писатель» в зеркале русской публицистики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</w:t>
      </w:r>
      <w:proofErr w:type="gramStart"/>
      <w:r w:rsidRPr="00E26CDA">
        <w:rPr>
          <w:rFonts w:ascii="Arial" w:hAnsi="Arial" w:cs="Arial"/>
        </w:rPr>
        <w:t>–  первой</w:t>
      </w:r>
      <w:proofErr w:type="gramEnd"/>
      <w:r w:rsidRPr="00E26CDA">
        <w:rPr>
          <w:rFonts w:ascii="Arial" w:hAnsi="Arial" w:cs="Arial"/>
        </w:rPr>
        <w:t xml:space="preserve"> трети </w:t>
      </w:r>
      <w:r w:rsidRPr="00E26CDA">
        <w:rPr>
          <w:rFonts w:ascii="Arial" w:hAnsi="Arial" w:cs="Arial"/>
          <w:lang w:val="en-US"/>
        </w:rPr>
        <w:t>XIX</w:t>
      </w:r>
      <w:r w:rsidRPr="00E26CDA">
        <w:rPr>
          <w:rFonts w:ascii="Arial" w:hAnsi="Arial" w:cs="Arial"/>
        </w:rPr>
        <w:t>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>Русские монархи и журналистика.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Писатель, поэт, журналист -  сходство и различие художественных </w:t>
      </w:r>
      <w:proofErr w:type="gramStart"/>
      <w:r w:rsidRPr="00E26CDA">
        <w:rPr>
          <w:rFonts w:ascii="Arial" w:hAnsi="Arial" w:cs="Arial"/>
        </w:rPr>
        <w:t>стратегий  (</w:t>
      </w:r>
      <w:proofErr w:type="gramEnd"/>
      <w:r w:rsidRPr="00E26CDA">
        <w:rPr>
          <w:rFonts w:ascii="Arial" w:hAnsi="Arial" w:cs="Arial"/>
        </w:rPr>
        <w:t>на примере одного из  русских писателей).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26CDA">
        <w:rPr>
          <w:rFonts w:ascii="Arial" w:hAnsi="Arial" w:cs="Arial"/>
        </w:rPr>
        <w:t xml:space="preserve">Сатиры А.Д. Кантемира в зеркале критики </w:t>
      </w:r>
      <w:r w:rsidRPr="00E26CDA">
        <w:rPr>
          <w:rFonts w:ascii="Arial" w:hAnsi="Arial" w:cs="Arial"/>
          <w:lang w:val="en-US"/>
        </w:rPr>
        <w:t>XVIII</w:t>
      </w:r>
      <w:r w:rsidRPr="00E26CDA">
        <w:rPr>
          <w:rFonts w:ascii="Arial" w:hAnsi="Arial" w:cs="Arial"/>
        </w:rPr>
        <w:t xml:space="preserve"> – </w:t>
      </w:r>
      <w:r w:rsidRPr="00E26CDA">
        <w:rPr>
          <w:rFonts w:ascii="Arial" w:hAnsi="Arial" w:cs="Arial"/>
          <w:lang w:val="en-US"/>
        </w:rPr>
        <w:t>XX</w:t>
      </w:r>
      <w:r w:rsidRPr="00E26CDA">
        <w:rPr>
          <w:rFonts w:ascii="Arial" w:hAnsi="Arial" w:cs="Arial"/>
        </w:rPr>
        <w:t xml:space="preserve"> вв.</w:t>
      </w:r>
    </w:p>
    <w:p w:rsidR="00CE39D3" w:rsidRPr="00E26CDA" w:rsidRDefault="00CE39D3" w:rsidP="00CE39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E26CDA">
        <w:rPr>
          <w:rFonts w:ascii="Arial" w:hAnsi="Arial" w:cs="Arial"/>
        </w:rPr>
        <w:t>Бестиарный</w:t>
      </w:r>
      <w:proofErr w:type="spellEnd"/>
      <w:r w:rsidRPr="00E26CDA">
        <w:rPr>
          <w:rFonts w:ascii="Arial" w:hAnsi="Arial" w:cs="Arial"/>
        </w:rPr>
        <w:t xml:space="preserve"> код русской журналистики.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Журнал «Весы» как лидер русской символистской журналистики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«Золотое руно» -- </w:t>
      </w:r>
      <w:proofErr w:type="spellStart"/>
      <w:r w:rsidRPr="00E26CDA">
        <w:rPr>
          <w:rFonts w:ascii="Arial" w:hAnsi="Arial" w:cs="Arial"/>
          <w:color w:val="000000"/>
        </w:rPr>
        <w:t>газетно</w:t>
      </w:r>
      <w:proofErr w:type="spellEnd"/>
      <w:r w:rsidRPr="00E26CDA">
        <w:rPr>
          <w:rFonts w:ascii="Arial" w:hAnsi="Arial" w:cs="Arial"/>
          <w:color w:val="000000"/>
        </w:rPr>
        <w:t>-журнальные споры 1900-х и 2000-х годов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Периферийные журналы русского символизма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Периодика русского авангарда (1910-е годы)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Писатель и газета до 1905 г. и после него.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Литература в газетах и журналах белого движения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Критические споры о пролетарской культуре</w:t>
      </w:r>
    </w:p>
    <w:p w:rsidR="00CE39D3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Литература и власть в 1920-е годы: критические полемики в периодике</w:t>
      </w:r>
    </w:p>
    <w:p w:rsidR="00E26CDA" w:rsidRPr="00E26CDA" w:rsidRDefault="00CE39D3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</w:t>
      </w:r>
      <w:r w:rsidR="00E26CDA" w:rsidRPr="00E26CDA">
        <w:rPr>
          <w:rFonts w:ascii="Arial" w:hAnsi="Arial" w:cs="Arial"/>
          <w:color w:val="000000"/>
        </w:rPr>
        <w:t>Реликты свободной прессы в советской России</w:t>
      </w:r>
    </w:p>
    <w:p w:rsidR="00E26CDA" w:rsidRPr="00E26CDA" w:rsidRDefault="00E26CDA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Передовая и редакционная статья как факторы движения советской литературы и искусства</w:t>
      </w:r>
    </w:p>
    <w:p w:rsidR="00E26CDA" w:rsidRPr="00E26CDA" w:rsidRDefault="00E26CDA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Журнальная политика периода «оттепели»</w:t>
      </w:r>
    </w:p>
    <w:p w:rsidR="00E26CDA" w:rsidRPr="00E26CDA" w:rsidRDefault="00E26CDA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Журналы русского Парижа</w:t>
      </w:r>
    </w:p>
    <w:p w:rsidR="00E26CDA" w:rsidRPr="00E26CDA" w:rsidRDefault="00E26CDA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«Последние новости» и «Возрождение»: полемика</w:t>
      </w:r>
    </w:p>
    <w:p w:rsidR="00E26CDA" w:rsidRPr="00E26CDA" w:rsidRDefault="00E26CDA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Пресса периферии русского Зарубежья (Варшава, Рига, Эстония, Харбин)</w:t>
      </w:r>
    </w:p>
    <w:p w:rsidR="0096014C" w:rsidRPr="00E26CDA" w:rsidRDefault="00E26CDA" w:rsidP="0096014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6CDA">
        <w:rPr>
          <w:rFonts w:ascii="Arial" w:hAnsi="Arial" w:cs="Arial"/>
          <w:color w:val="000000"/>
        </w:rPr>
        <w:t xml:space="preserve"> Литература и политика в самиздате советского времени</w:t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  <w:r w:rsidR="0096014C" w:rsidRPr="00E26CDA">
        <w:rPr>
          <w:rFonts w:ascii="Arial" w:hAnsi="Arial" w:cs="Arial"/>
          <w:color w:val="000000"/>
        </w:rPr>
        <w:br/>
      </w:r>
    </w:p>
    <w:p w:rsidR="00197FA1" w:rsidRPr="00E26CDA" w:rsidRDefault="00197FA1">
      <w:pPr>
        <w:rPr>
          <w:rFonts w:ascii="Arial" w:hAnsi="Arial" w:cs="Arial"/>
        </w:rPr>
      </w:pPr>
    </w:p>
    <w:sectPr w:rsidR="00197FA1" w:rsidRPr="00E26CDA" w:rsidSect="009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7118A"/>
    <w:multiLevelType w:val="hybridMultilevel"/>
    <w:tmpl w:val="C548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07F7"/>
    <w:multiLevelType w:val="hybridMultilevel"/>
    <w:tmpl w:val="8B54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D57E3"/>
    <w:multiLevelType w:val="hybridMultilevel"/>
    <w:tmpl w:val="5A7E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498B"/>
    <w:multiLevelType w:val="hybridMultilevel"/>
    <w:tmpl w:val="EFCAC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C"/>
    <w:rsid w:val="00197FA1"/>
    <w:rsid w:val="0096014C"/>
    <w:rsid w:val="00CE39D3"/>
    <w:rsid w:val="00E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FC5F-6AF0-430B-A93B-BA948B0D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2014-10-01T07:24:00Z</dcterms:created>
  <dcterms:modified xsi:type="dcterms:W3CDTF">2014-10-01T07:45:00Z</dcterms:modified>
</cp:coreProperties>
</file>